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7DE3" w:rsidRPr="00273AE1" w:rsidP="009A7DE3" w14:paraId="1B9E69EB" w14:textId="77777777">
      <w:pPr>
        <w:jc w:val="right"/>
        <w:rPr>
          <w:sz w:val="26"/>
          <w:szCs w:val="26"/>
        </w:rPr>
      </w:pPr>
    </w:p>
    <w:p w:rsidR="009A7DE3" w:rsidRPr="00273AE1" w:rsidP="009A7DE3" w14:paraId="275210BF" w14:textId="77777777">
      <w:pPr>
        <w:jc w:val="right"/>
        <w:rPr>
          <w:sz w:val="26"/>
          <w:szCs w:val="26"/>
        </w:rPr>
      </w:pPr>
      <w:r w:rsidRPr="00273AE1">
        <w:rPr>
          <w:sz w:val="26"/>
          <w:szCs w:val="26"/>
        </w:rPr>
        <w:t>86MS0035-01-2026-002565-79</w:t>
      </w:r>
    </w:p>
    <w:p w:rsidR="009A7DE3" w:rsidRPr="00273AE1" w:rsidP="009A7DE3" w14:paraId="125947F4" w14:textId="77777777">
      <w:pPr>
        <w:jc w:val="right"/>
        <w:rPr>
          <w:sz w:val="26"/>
          <w:szCs w:val="26"/>
        </w:rPr>
      </w:pPr>
      <w:r w:rsidRPr="00273AE1">
        <w:rPr>
          <w:sz w:val="26"/>
          <w:szCs w:val="26"/>
        </w:rPr>
        <w:t>дело № 2-1474/1802/2026</w:t>
      </w:r>
    </w:p>
    <w:p w:rsidR="009A7DE3" w:rsidRPr="00273AE1" w:rsidP="009A7DE3" w14:paraId="062A29F2" w14:textId="77777777">
      <w:pPr>
        <w:jc w:val="center"/>
        <w:rPr>
          <w:sz w:val="26"/>
          <w:szCs w:val="26"/>
        </w:rPr>
      </w:pPr>
    </w:p>
    <w:p w:rsidR="009A7DE3" w:rsidRPr="00273AE1" w:rsidP="009A7DE3" w14:paraId="1A97D546" w14:textId="77777777">
      <w:pPr>
        <w:jc w:val="center"/>
        <w:rPr>
          <w:sz w:val="26"/>
          <w:szCs w:val="26"/>
        </w:rPr>
      </w:pPr>
      <w:r w:rsidRPr="00273AE1">
        <w:rPr>
          <w:sz w:val="26"/>
          <w:szCs w:val="26"/>
        </w:rPr>
        <w:t>ЗАОЧНОЕ РЕШЕНИЕ</w:t>
      </w:r>
    </w:p>
    <w:p w:rsidR="009A7DE3" w:rsidRPr="00273AE1" w:rsidP="009A7DE3" w14:paraId="4DDDA649" w14:textId="77777777">
      <w:pPr>
        <w:jc w:val="center"/>
        <w:rPr>
          <w:sz w:val="26"/>
          <w:szCs w:val="26"/>
        </w:rPr>
      </w:pPr>
      <w:r w:rsidRPr="00273AE1">
        <w:rPr>
          <w:sz w:val="26"/>
          <w:szCs w:val="26"/>
        </w:rPr>
        <w:t>ИМЕНЕМ РОССИЙСКОЙ ФЕДЕРАЦИИ</w:t>
      </w:r>
    </w:p>
    <w:p w:rsidR="009A7DE3" w:rsidRPr="00273AE1" w:rsidP="009A7DE3" w14:paraId="4B411FC7" w14:textId="77777777">
      <w:pPr>
        <w:jc w:val="center"/>
        <w:rPr>
          <w:sz w:val="26"/>
          <w:szCs w:val="26"/>
        </w:rPr>
      </w:pPr>
      <w:r w:rsidRPr="00273AE1">
        <w:rPr>
          <w:sz w:val="26"/>
          <w:szCs w:val="26"/>
        </w:rPr>
        <w:t>(резолютивная часть)</w:t>
      </w:r>
    </w:p>
    <w:p w:rsidR="009A7DE3" w:rsidRPr="00273AE1" w:rsidP="009A7DE3" w14:paraId="1C6CE64B" w14:textId="77777777">
      <w:pPr>
        <w:jc w:val="both"/>
        <w:rPr>
          <w:sz w:val="26"/>
          <w:szCs w:val="26"/>
        </w:rPr>
      </w:pPr>
    </w:p>
    <w:p w:rsidR="009A7DE3" w:rsidRPr="00273AE1" w:rsidP="009A7DE3" w14:paraId="18CB8C49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23 июля 2026 года          </w:t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3AE1">
        <w:rPr>
          <w:sz w:val="26"/>
          <w:szCs w:val="26"/>
        </w:rPr>
        <w:t xml:space="preserve">                 г. Лангепас</w:t>
      </w:r>
    </w:p>
    <w:p w:rsidR="009A7DE3" w:rsidRPr="00273AE1" w:rsidP="009A7DE3" w14:paraId="53D19978" w14:textId="77777777">
      <w:pPr>
        <w:jc w:val="both"/>
        <w:rPr>
          <w:sz w:val="26"/>
          <w:szCs w:val="26"/>
        </w:rPr>
      </w:pPr>
    </w:p>
    <w:p w:rsidR="009A7DE3" w:rsidRPr="009A7DE3" w:rsidP="009A7DE3" w14:paraId="2AF97F57" w14:textId="77777777">
      <w:pPr>
        <w:ind w:firstLine="720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Мировой судья судебного участка № 2 </w:t>
      </w:r>
      <w:r w:rsidRPr="00273AE1">
        <w:rPr>
          <w:sz w:val="26"/>
          <w:szCs w:val="26"/>
        </w:rPr>
        <w:t>Лангепасского</w:t>
      </w:r>
      <w:r w:rsidRPr="00273AE1">
        <w:rPr>
          <w:sz w:val="26"/>
          <w:szCs w:val="26"/>
        </w:rPr>
        <w:t xml:space="preserve"> судебного района ХМАО-Югры Крючкова Д.Н., </w:t>
      </w:r>
    </w:p>
    <w:p w:rsidR="009A7DE3" w:rsidRPr="00273AE1" w:rsidP="009A7DE3" w14:paraId="4096F1EA" w14:textId="77777777">
      <w:pPr>
        <w:ind w:firstLine="720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при секретаре Калашник О.В., </w:t>
      </w:r>
    </w:p>
    <w:p w:rsidR="009A7DE3" w:rsidRPr="00273AE1" w:rsidP="009A7DE3" w14:paraId="79CB7885" w14:textId="77777777">
      <w:pPr>
        <w:pStyle w:val="BodyTextIndent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рассмотрев в открытом судебном заседании гражданское дело № 2-1474-1802/2026 по иску МКК «Центр Финансовой Поддержки» (ПАО) к Коровиной Анне Юрьевне о взыскании задолженности по договору займа и возмещении судебных расходов,</w:t>
      </w:r>
    </w:p>
    <w:p w:rsidR="009A7DE3" w:rsidRPr="00273AE1" w:rsidP="009A7DE3" w14:paraId="0DDB7058" w14:textId="77777777">
      <w:pPr>
        <w:pStyle w:val="BodyTextIndent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руководствуясь статьями 194-199, 235 ГПК РФ,   </w:t>
      </w:r>
    </w:p>
    <w:p w:rsidR="009A7DE3" w:rsidRPr="00273AE1" w:rsidP="009A7DE3" w14:paraId="36719458" w14:textId="77777777">
      <w:pPr>
        <w:pStyle w:val="BodyTextIndent"/>
        <w:jc w:val="both"/>
        <w:rPr>
          <w:sz w:val="26"/>
          <w:szCs w:val="26"/>
        </w:rPr>
      </w:pPr>
    </w:p>
    <w:p w:rsidR="009A7DE3" w:rsidRPr="00273AE1" w:rsidP="009A7DE3" w14:paraId="3E54CC89" w14:textId="77777777">
      <w:pPr>
        <w:jc w:val="center"/>
        <w:rPr>
          <w:sz w:val="26"/>
          <w:szCs w:val="26"/>
        </w:rPr>
      </w:pPr>
      <w:r w:rsidRPr="00273AE1">
        <w:rPr>
          <w:sz w:val="26"/>
          <w:szCs w:val="26"/>
        </w:rPr>
        <w:t>решил:</w:t>
      </w:r>
    </w:p>
    <w:p w:rsidR="009A7DE3" w:rsidRPr="00273AE1" w:rsidP="009A7DE3" w14:paraId="56377212" w14:textId="77777777">
      <w:pPr>
        <w:jc w:val="both"/>
        <w:rPr>
          <w:sz w:val="26"/>
          <w:szCs w:val="26"/>
        </w:rPr>
      </w:pPr>
    </w:p>
    <w:p w:rsidR="009A7DE3" w:rsidRPr="00273AE1" w:rsidP="009A7DE3" w14:paraId="281FEF43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иск МКК «Центр Финансовой Поддержки» (ПАО) удовлетворить.</w:t>
      </w:r>
    </w:p>
    <w:p w:rsidR="009A7DE3" w:rsidRPr="00273AE1" w:rsidP="009A7DE3" w14:paraId="6C2AA532" w14:textId="54598735">
      <w:pPr>
        <w:shd w:val="clear" w:color="auto" w:fill="FFFFFF"/>
        <w:ind w:firstLine="71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Взыскать с Коровиной Анны Юрьевны (ИНН </w:t>
      </w:r>
      <w:r w:rsidR="008A6533">
        <w:rPr>
          <w:sz w:val="26"/>
          <w:szCs w:val="26"/>
        </w:rPr>
        <w:t>*</w:t>
      </w:r>
      <w:r w:rsidRPr="00273AE1">
        <w:rPr>
          <w:sz w:val="26"/>
          <w:szCs w:val="26"/>
        </w:rPr>
        <w:t>) в пользу МКК «Центр Финансовой Поддержки» (ПАО) (ИНН 7727480641 ОГРН 1217700621709) задолженность по договору займа № 8120593 от 02.10.2024 в размере 27176,58 руб., расходы по оплате государственной пошлины 4000 руб. 00 коп.</w:t>
      </w:r>
    </w:p>
    <w:p w:rsidR="009A7DE3" w:rsidRPr="00273AE1" w:rsidP="009A7DE3" w14:paraId="3B10506C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9A7DE3" w:rsidRPr="00273AE1" w:rsidP="009A7DE3" w14:paraId="7BEA1061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A7DE3" w:rsidRPr="00273AE1" w:rsidP="009A7DE3" w14:paraId="5D834E93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A7DE3" w:rsidRPr="00273AE1" w:rsidP="009A7DE3" w14:paraId="116A48A1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9A7DE3" w:rsidRPr="00273AE1" w:rsidP="009A7DE3" w14:paraId="3570F931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 xml:space="preserve">Заочное решение может быть обжаловано сторонами в </w:t>
      </w:r>
      <w:r w:rsidRPr="00273AE1">
        <w:rPr>
          <w:sz w:val="26"/>
          <w:szCs w:val="26"/>
        </w:rPr>
        <w:t>Лангепасский</w:t>
      </w:r>
      <w:r w:rsidRPr="00273AE1">
        <w:rPr>
          <w:sz w:val="26"/>
          <w:szCs w:val="26"/>
        </w:rPr>
        <w:t xml:space="preserve">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A7DE3" w:rsidRPr="00273AE1" w:rsidP="009A7DE3" w14:paraId="4A14A930" w14:textId="77777777">
      <w:pPr>
        <w:ind w:firstLine="708"/>
        <w:jc w:val="both"/>
        <w:rPr>
          <w:sz w:val="26"/>
          <w:szCs w:val="26"/>
        </w:rPr>
      </w:pPr>
    </w:p>
    <w:p w:rsidR="009A7DE3" w:rsidRPr="00273AE1" w:rsidP="009A7DE3" w14:paraId="15AB6EDB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Мировой судья</w:t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  <w:t>Крючкова Д.Н.</w:t>
      </w:r>
    </w:p>
    <w:p w:rsidR="009A7DE3" w:rsidRPr="00273AE1" w:rsidP="009A7DE3" w14:paraId="6CC887EB" w14:textId="77777777">
      <w:pPr>
        <w:ind w:firstLine="708"/>
        <w:jc w:val="both"/>
        <w:rPr>
          <w:sz w:val="26"/>
          <w:szCs w:val="26"/>
        </w:rPr>
      </w:pPr>
      <w:r w:rsidRPr="00273AE1">
        <w:rPr>
          <w:sz w:val="26"/>
          <w:szCs w:val="26"/>
        </w:rPr>
        <w:t>Копия верна. Мировой судья</w:t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</w:r>
      <w:r w:rsidRPr="00273AE1">
        <w:rPr>
          <w:sz w:val="26"/>
          <w:szCs w:val="26"/>
        </w:rPr>
        <w:tab/>
        <w:t>Крючкова Д.Н.</w:t>
      </w:r>
    </w:p>
    <w:p w:rsidR="009A7DE3" w:rsidRPr="00E70851" w:rsidP="009A7DE3" w14:paraId="641343B2" w14:textId="77777777"/>
    <w:p w:rsidR="007C42F5" w14:paraId="7DC736F4" w14:textId="77777777"/>
    <w:sectPr w:rsidSect="009A7DE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E3" w14:paraId="13FF7BB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E3" w14:paraId="60BCF2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E3" w14:paraId="77130D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E3" w14:paraId="5218F1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063E256F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9A7DE3" w:rsidRPr="007432DE" w14:paraId="27BEE74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9A7DE3" w:rsidRPr="007432DE" w14:paraId="61BC0CA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9A7DE3" w14:paraId="192EC0B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E3" w14:paraId="55DB35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D"/>
    <w:rsid w:val="00273AE1"/>
    <w:rsid w:val="0031760C"/>
    <w:rsid w:val="00472599"/>
    <w:rsid w:val="007432DE"/>
    <w:rsid w:val="007C42F5"/>
    <w:rsid w:val="008A6533"/>
    <w:rsid w:val="009377BD"/>
    <w:rsid w:val="009A7DE3"/>
    <w:rsid w:val="00D02D9D"/>
    <w:rsid w:val="00E708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B80CD2-5BC3-4536-9A93-0BFB03C3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9377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377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377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377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377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377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377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377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377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377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37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377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377BD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377BD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377BD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377BD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377BD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37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37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937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377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37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377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937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7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77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377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377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7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9A7DE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9A7DE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9A7DE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9A7DE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9A7DE3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9A7DE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